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33E" w14:textId="40DBE8B9" w:rsidR="006B3BF9" w:rsidRPr="00616D04" w:rsidRDefault="006B3BF9" w:rsidP="006B3BF9">
      <w:pPr>
        <w:pStyle w:val="Heading1"/>
        <w:rPr>
          <w:sz w:val="56"/>
          <w:szCs w:val="56"/>
        </w:rPr>
      </w:pPr>
      <w:bookmarkStart w:id="0" w:name="_Toc109306944"/>
      <w:r w:rsidRPr="00616D04">
        <w:rPr>
          <w:sz w:val="44"/>
          <w:szCs w:val="44"/>
        </w:rPr>
        <w:t xml:space="preserve">Nuorisotyön </w:t>
      </w:r>
      <w:r w:rsidR="00844C04">
        <w:rPr>
          <w:sz w:val="44"/>
          <w:szCs w:val="44"/>
        </w:rPr>
        <w:t>e</w:t>
      </w:r>
      <w:r w:rsidRPr="00616D04">
        <w:rPr>
          <w:sz w:val="44"/>
          <w:szCs w:val="44"/>
        </w:rPr>
        <w:t>kologiset arvot -mittari</w:t>
      </w:r>
      <w:r w:rsidRPr="00616D04">
        <w:br/>
      </w:r>
      <w:bookmarkEnd w:id="0"/>
      <w:r w:rsidRPr="00616D04">
        <w:rPr>
          <w:sz w:val="56"/>
          <w:szCs w:val="56"/>
        </w:rPr>
        <w:t xml:space="preserve">NEMI </w:t>
      </w:r>
      <w:r w:rsidR="00A15529">
        <w:rPr>
          <w:sz w:val="56"/>
          <w:szCs w:val="56"/>
        </w:rPr>
        <w:t>vanhemmille</w:t>
      </w:r>
      <w:r w:rsidRPr="00616D04">
        <w:rPr>
          <w:sz w:val="56"/>
          <w:szCs w:val="56"/>
        </w:rPr>
        <w:t xml:space="preserve"> vastaajille</w:t>
      </w:r>
    </w:p>
    <w:p w14:paraId="7695F6C8" w14:textId="4F6473FF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color w:val="auto"/>
          <w:sz w:val="22"/>
          <w:szCs w:val="22"/>
        </w:rPr>
        <w:t xml:space="preserve">Vastaajan ohjeistus </w:t>
      </w:r>
      <w:r w:rsidRPr="00A96F93">
        <w:rPr>
          <w:rFonts w:eastAsiaTheme="minorHAnsi" w:cstheme="minorBidi"/>
          <w:b/>
          <w:bCs/>
          <w:color w:val="auto"/>
          <w:sz w:val="22"/>
          <w:szCs w:val="22"/>
        </w:rPr>
        <w:t>(jätä mukaan lomakkeeseen tiedon keruuhetken mukainen ohjeistus ja poista t</w:t>
      </w:r>
      <w:r w:rsidR="00A96F93" w:rsidRPr="00A96F93">
        <w:rPr>
          <w:rFonts w:eastAsiaTheme="minorHAnsi" w:cstheme="minorBidi"/>
          <w:b/>
          <w:bCs/>
          <w:color w:val="auto"/>
          <w:sz w:val="22"/>
          <w:szCs w:val="22"/>
        </w:rPr>
        <w:t>arpeeton)</w:t>
      </w:r>
      <w:r w:rsidRPr="00A96F93">
        <w:rPr>
          <w:rFonts w:eastAsiaTheme="minorHAnsi" w:cstheme="minorBidi"/>
          <w:b/>
          <w:bCs/>
          <w:color w:val="auto"/>
          <w:sz w:val="22"/>
          <w:szCs w:val="22"/>
        </w:rPr>
        <w:t>:</w:t>
      </w:r>
    </w:p>
    <w:p w14:paraId="722954D5" w14:textId="77777777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alussa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: Millaisissa tunnelmissa lähdet mukaan toimintaan? Ympyröi kunkin väittämän kohdalla lähinnä omaa mielipidettäsi oleva vaihtoehto. </w:t>
      </w:r>
    </w:p>
    <w:p w14:paraId="6B22384A" w14:textId="77777777" w:rsid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keskellä/ lopussa: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 Millainen kokemus sinulla on tähän toimintaan osallistumisesta? Ympyröi kunkin väittämän kohdalla lähinnä omaa mielipidettäsi oleva vaihtoehto.</w:t>
      </w:r>
    </w:p>
    <w:p w14:paraId="175B5B73" w14:textId="77777777" w:rsidR="001526C9" w:rsidRPr="00B72952" w:rsidRDefault="001526C9" w:rsidP="001526C9">
      <w:pPr>
        <w:pStyle w:val="Heading2"/>
      </w:pPr>
      <w:r w:rsidRPr="008204D8">
        <w:rPr>
          <w:color w:val="auto"/>
        </w:rPr>
        <w:t>Vastausvaihtoehdot</w:t>
      </w:r>
    </w:p>
    <w:p w14:paraId="26D00D17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>Täysin eri mieltä</w:t>
      </w:r>
    </w:p>
    <w:p w14:paraId="1692FBAE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Eri mieltä </w:t>
      </w:r>
    </w:p>
    <w:p w14:paraId="1FCE1143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Samaa mieltä </w:t>
      </w:r>
    </w:p>
    <w:p w14:paraId="20759BD4" w14:textId="7F27543C" w:rsidR="001526C9" w:rsidRDefault="001526C9" w:rsidP="00C50823">
      <w:pPr>
        <w:pStyle w:val="ListParagraph"/>
        <w:numPr>
          <w:ilvl w:val="0"/>
          <w:numId w:val="3"/>
        </w:numPr>
      </w:pPr>
      <w:r>
        <w:t>Täysin samaa mieltä</w:t>
      </w:r>
    </w:p>
    <w:p w14:paraId="306807A8" w14:textId="36CCE107" w:rsidR="00440BC4" w:rsidRPr="00B72952" w:rsidRDefault="00440BC4" w:rsidP="00440BC4">
      <w:pPr>
        <w:pStyle w:val="Heading2"/>
      </w:pPr>
      <w:r>
        <w:rPr>
          <w:color w:val="auto"/>
        </w:rPr>
        <w:t>Perusväittämät</w:t>
      </w:r>
    </w:p>
    <w:p w14:paraId="22D78719" w14:textId="77777777" w:rsidR="00440BC4" w:rsidRDefault="00440BC4" w:rsidP="00440BC4"/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36AE0CC9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619650E8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eri mieltä</w:t>
            </w:r>
          </w:p>
        </w:tc>
        <w:tc>
          <w:tcPr>
            <w:tcW w:w="851" w:type="dxa"/>
          </w:tcPr>
          <w:p w14:paraId="4E352932" w14:textId="5EAAC7BF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Eri mieltä</w:t>
            </w:r>
          </w:p>
        </w:tc>
        <w:tc>
          <w:tcPr>
            <w:tcW w:w="850" w:type="dxa"/>
          </w:tcPr>
          <w:p w14:paraId="687A5368" w14:textId="58BDC0B4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Samaa mieltä</w:t>
            </w:r>
          </w:p>
        </w:tc>
        <w:tc>
          <w:tcPr>
            <w:tcW w:w="851" w:type="dxa"/>
          </w:tcPr>
          <w:p w14:paraId="37DE9A5E" w14:textId="02969CD3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samaa mieltä</w:t>
            </w:r>
          </w:p>
        </w:tc>
      </w:tr>
      <w:tr w:rsidR="00B70E37" w14:paraId="15DE36FA" w14:textId="77777777" w:rsidTr="36AE0CC9">
        <w:trPr>
          <w:trHeight w:val="713"/>
        </w:trPr>
        <w:tc>
          <w:tcPr>
            <w:tcW w:w="6658" w:type="dxa"/>
            <w:vAlign w:val="center"/>
          </w:tcPr>
          <w:p w14:paraId="0E2DE140" w14:textId="60B1FF7B" w:rsidR="00B70E37" w:rsidRPr="00AD047C" w:rsidRDefault="00733BC3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BC3">
              <w:rPr>
                <w:rFonts w:eastAsia="Calibri" w:cs="Calibri"/>
                <w:sz w:val="24"/>
                <w:szCs w:val="24"/>
              </w:rPr>
              <w:t>Olen kiinnostunut ympäristöasioista.</w:t>
            </w:r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36AE0CC9">
        <w:tc>
          <w:tcPr>
            <w:tcW w:w="6658" w:type="dxa"/>
            <w:vAlign w:val="center"/>
          </w:tcPr>
          <w:p w14:paraId="08EFCB4C" w14:textId="00C6A7B1" w:rsidR="00B80E89" w:rsidRPr="00AD047C" w:rsidRDefault="003C4C84" w:rsidP="36AE0CC9">
            <w:pPr>
              <w:spacing w:line="240" w:lineRule="auto"/>
              <w:ind w:firstLine="0"/>
            </w:pPr>
            <w:r w:rsidRPr="003C4C84">
              <w:rPr>
                <w:rFonts w:eastAsia="Corbel"/>
                <w:sz w:val="24"/>
                <w:szCs w:val="24"/>
              </w:rPr>
              <w:t>Tiedän, että minun teoillani on vaikutusta luontoon ja ympäristöön</w:t>
            </w:r>
            <w:r w:rsidR="00ED7060">
              <w:rPr>
                <w:rFonts w:eastAsia="Corbel"/>
                <w:sz w:val="24"/>
                <w:szCs w:val="24"/>
              </w:rPr>
              <w:t>.</w:t>
            </w:r>
            <w:r w:rsidRPr="003C4C84">
              <w:rPr>
                <w:rFonts w:ascii="Arial" w:eastAsia="Corbel" w:hAnsi="Arial" w:cs="Arial"/>
                <w:sz w:val="24"/>
                <w:szCs w:val="24"/>
              </w:rPr>
              <w:t> 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36AE0CC9">
        <w:tc>
          <w:tcPr>
            <w:tcW w:w="6658" w:type="dxa"/>
            <w:vAlign w:val="center"/>
          </w:tcPr>
          <w:p w14:paraId="3C01C50D" w14:textId="77134CDF" w:rsidR="00B80E89" w:rsidRPr="00AD047C" w:rsidRDefault="00A03443" w:rsidP="00C8062A">
            <w:pPr>
              <w:spacing w:line="240" w:lineRule="auto"/>
              <w:ind w:firstLine="0"/>
            </w:pPr>
            <w:r w:rsidRPr="00A03443">
              <w:rPr>
                <w:rFonts w:eastAsia="Calibri" w:cs="Calibri"/>
                <w:sz w:val="24"/>
                <w:szCs w:val="24"/>
              </w:rPr>
              <w:t>Ympäristöasiat näkyvät järjestöni toiminnassa.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36AE0CC9">
        <w:tc>
          <w:tcPr>
            <w:tcW w:w="6658" w:type="dxa"/>
            <w:vAlign w:val="center"/>
          </w:tcPr>
          <w:p w14:paraId="32F295FE" w14:textId="01E3F096" w:rsidR="00B80E89" w:rsidRPr="00AD047C" w:rsidRDefault="003C4C84" w:rsidP="00C8062A">
            <w:pPr>
              <w:spacing w:line="240" w:lineRule="auto"/>
              <w:ind w:firstLine="0"/>
            </w:pPr>
            <w:r w:rsidRPr="003C4C84">
              <w:rPr>
                <w:rFonts w:eastAsia="Calibri" w:cs="Calibri"/>
                <w:sz w:val="24"/>
                <w:szCs w:val="24"/>
              </w:rPr>
              <w:t>Porukkamme tekee tekoja ympäristön hyväksi</w:t>
            </w:r>
            <w:r w:rsidR="00ED706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36AE0CC9">
        <w:tc>
          <w:tcPr>
            <w:tcW w:w="6658" w:type="dxa"/>
            <w:vAlign w:val="center"/>
          </w:tcPr>
          <w:p w14:paraId="3F9D8E67" w14:textId="0F052BCA" w:rsidR="00B80E89" w:rsidRPr="00AD047C" w:rsidRDefault="00813A35" w:rsidP="00C8062A">
            <w:pPr>
              <w:spacing w:line="240" w:lineRule="auto"/>
              <w:ind w:firstLine="0"/>
            </w:pPr>
            <w:r w:rsidRPr="00813A35">
              <w:rPr>
                <w:rFonts w:eastAsia="Calibri" w:cs="Calibri"/>
                <w:sz w:val="24"/>
                <w:szCs w:val="24"/>
              </w:rPr>
              <w:t>Porukkani esimerkki on innostanut minua kestäviin valintoihin omassa elämässäni.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36AE0CC9">
        <w:tc>
          <w:tcPr>
            <w:tcW w:w="6658" w:type="dxa"/>
            <w:vAlign w:val="center"/>
          </w:tcPr>
          <w:p w14:paraId="3986F815" w14:textId="673BD77C" w:rsidR="00B80E89" w:rsidRPr="00AD047C" w:rsidRDefault="007A081A" w:rsidP="00C8062A">
            <w:pPr>
              <w:spacing w:line="240" w:lineRule="auto"/>
              <w:ind w:firstLine="0"/>
            </w:pPr>
            <w:r w:rsidRPr="007A081A">
              <w:rPr>
                <w:rFonts w:eastAsia="Calibri" w:cs="Calibri"/>
                <w:sz w:val="24"/>
                <w:szCs w:val="24"/>
              </w:rPr>
              <w:t>Olen toiveikas tulevaisuuden suhteen.</w:t>
            </w:r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A2D8F" w14:textId="77777777" w:rsidR="006A5340" w:rsidRDefault="006A5340" w:rsidP="003D3949">
      <w:pPr>
        <w:ind w:firstLine="0"/>
      </w:pPr>
    </w:p>
    <w:p w14:paraId="591543CF" w14:textId="62EB0050" w:rsidR="00440BC4" w:rsidRPr="00B72952" w:rsidRDefault="006A5340" w:rsidP="00440BC4">
      <w:pPr>
        <w:pStyle w:val="Heading2"/>
      </w:pPr>
      <w:r>
        <w:br w:type="page"/>
      </w:r>
      <w:r w:rsidR="00EE1DBA">
        <w:lastRenderedPageBreak/>
        <w:t xml:space="preserve"> </w:t>
      </w:r>
      <w:r w:rsidR="00440BC4">
        <w:rPr>
          <w:color w:val="auto"/>
        </w:rPr>
        <w:t>Lisäväittämät</w:t>
      </w:r>
    </w:p>
    <w:p w14:paraId="03871E02" w14:textId="1FD730DF" w:rsidR="006A5340" w:rsidRDefault="006A5340" w:rsidP="00440BC4">
      <w:pPr>
        <w:spacing w:before="0" w:after="160" w:line="259" w:lineRule="auto"/>
        <w:ind w:firstLine="0"/>
      </w:pPr>
    </w:p>
    <w:p w14:paraId="285F4F93" w14:textId="6B7C77FE" w:rsidR="00440BC4" w:rsidRDefault="00440BC4" w:rsidP="003D3949">
      <w:pPr>
        <w:ind w:firstLine="0"/>
      </w:pPr>
    </w:p>
    <w:p w14:paraId="211430F4" w14:textId="77777777" w:rsidR="00440BC4" w:rsidRDefault="00440BC4" w:rsidP="003D3949">
      <w:pPr>
        <w:ind w:firstLine="0"/>
      </w:pP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6A5340" w14:paraId="65D0B4D0" w14:textId="77777777" w:rsidTr="00993767">
        <w:tc>
          <w:tcPr>
            <w:tcW w:w="6658" w:type="dxa"/>
          </w:tcPr>
          <w:p w14:paraId="7196EB98" w14:textId="77777777" w:rsidR="006A5340" w:rsidRPr="00AD047C" w:rsidRDefault="006A5340" w:rsidP="00993767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45D92140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eri mieltä</w:t>
            </w:r>
          </w:p>
        </w:tc>
        <w:tc>
          <w:tcPr>
            <w:tcW w:w="851" w:type="dxa"/>
          </w:tcPr>
          <w:p w14:paraId="35DD77FB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Eri mieltä</w:t>
            </w:r>
          </w:p>
        </w:tc>
        <w:tc>
          <w:tcPr>
            <w:tcW w:w="850" w:type="dxa"/>
          </w:tcPr>
          <w:p w14:paraId="0C50A8F6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Samaa mieltä</w:t>
            </w:r>
          </w:p>
        </w:tc>
        <w:tc>
          <w:tcPr>
            <w:tcW w:w="851" w:type="dxa"/>
          </w:tcPr>
          <w:p w14:paraId="0D6E9181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samaa mieltä</w:t>
            </w:r>
          </w:p>
        </w:tc>
      </w:tr>
      <w:tr w:rsidR="006A5340" w14:paraId="5D2D2CA9" w14:textId="77777777" w:rsidTr="00993767">
        <w:trPr>
          <w:trHeight w:val="713"/>
        </w:trPr>
        <w:tc>
          <w:tcPr>
            <w:tcW w:w="6658" w:type="dxa"/>
            <w:vAlign w:val="center"/>
          </w:tcPr>
          <w:p w14:paraId="12B57D30" w14:textId="704A1E26" w:rsidR="006A5340" w:rsidRPr="00AD047C" w:rsidRDefault="001D7040" w:rsidP="009937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040">
              <w:rPr>
                <w:rFonts w:eastAsia="Calibri" w:cs="Calibri"/>
                <w:sz w:val="24"/>
                <w:szCs w:val="24"/>
              </w:rPr>
              <w:t>Kun syömme yhdessä, syömme ympäristöystävällisesti.</w:t>
            </w:r>
            <w:r w:rsidRPr="001D7040">
              <w:rPr>
                <w:rFonts w:ascii="Arial" w:eastAsia="Calibri" w:hAnsi="Arial" w:cs="Arial"/>
                <w:sz w:val="24"/>
                <w:szCs w:val="24"/>
              </w:rPr>
              <w:t>   </w:t>
            </w:r>
          </w:p>
        </w:tc>
        <w:tc>
          <w:tcPr>
            <w:tcW w:w="850" w:type="dxa"/>
          </w:tcPr>
          <w:p w14:paraId="579043F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24646" wp14:editId="60AEA499">
                  <wp:extent cx="323850" cy="341630"/>
                  <wp:effectExtent l="0" t="0" r="0" b="1270"/>
                  <wp:docPr id="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48B8CE1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6ED7221" wp14:editId="7E401FB8">
                  <wp:extent cx="342000" cy="342000"/>
                  <wp:effectExtent l="0" t="0" r="1270" b="1270"/>
                  <wp:docPr id="4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A8782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D0DDDD6" wp14:editId="18044EA9">
                  <wp:extent cx="342000" cy="342000"/>
                  <wp:effectExtent l="0" t="0" r="1270" b="1270"/>
                  <wp:docPr id="5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215E634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84A5CDE" wp14:editId="57D9A8AF">
                  <wp:extent cx="342000" cy="342000"/>
                  <wp:effectExtent l="0" t="0" r="1270" b="1270"/>
                  <wp:docPr id="6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5A519562" w14:textId="77777777" w:rsidTr="00993767">
        <w:tc>
          <w:tcPr>
            <w:tcW w:w="6658" w:type="dxa"/>
            <w:vAlign w:val="center"/>
          </w:tcPr>
          <w:p w14:paraId="29172C15" w14:textId="00C3BAE3" w:rsidR="006A5340" w:rsidRPr="00AD047C" w:rsidRDefault="001D7040" w:rsidP="00993767">
            <w:pPr>
              <w:spacing w:line="240" w:lineRule="auto"/>
              <w:ind w:firstLine="0"/>
            </w:pPr>
            <w:r w:rsidRPr="001D7040">
              <w:rPr>
                <w:rFonts w:eastAsia="Corbel"/>
                <w:sz w:val="24"/>
                <w:szCs w:val="24"/>
              </w:rPr>
              <w:t>Porukassamme kannustetaan hankkimaan vain sellaisia asioita, joita oikeasti tarvitsen.</w:t>
            </w:r>
            <w:r w:rsidRPr="001D7040">
              <w:rPr>
                <w:rFonts w:ascii="Arial" w:eastAsia="Corbel" w:hAnsi="Arial" w:cs="Arial"/>
                <w:sz w:val="24"/>
                <w:szCs w:val="24"/>
              </w:rPr>
              <w:t> </w:t>
            </w:r>
          </w:p>
        </w:tc>
        <w:tc>
          <w:tcPr>
            <w:tcW w:w="850" w:type="dxa"/>
          </w:tcPr>
          <w:p w14:paraId="7902EF8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4291B1D" wp14:editId="480203B2">
                  <wp:extent cx="323850" cy="342900"/>
                  <wp:effectExtent l="0" t="0" r="0" b="0"/>
                  <wp:docPr id="7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0ACF0D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054AD8A" wp14:editId="1B9253DD">
                  <wp:extent cx="342000" cy="342000"/>
                  <wp:effectExtent l="0" t="0" r="1270" b="1270"/>
                  <wp:docPr id="8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9FD18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7A7F8C3" wp14:editId="61FF2283">
                  <wp:extent cx="342000" cy="342000"/>
                  <wp:effectExtent l="0" t="0" r="1270" b="1270"/>
                  <wp:docPr id="9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F36F493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3DBD4FB" wp14:editId="73866F68">
                  <wp:extent cx="342000" cy="342000"/>
                  <wp:effectExtent l="0" t="0" r="1270" b="1270"/>
                  <wp:docPr id="10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7627D57B" w14:textId="77777777" w:rsidTr="00993767">
        <w:tc>
          <w:tcPr>
            <w:tcW w:w="6658" w:type="dxa"/>
            <w:vAlign w:val="center"/>
          </w:tcPr>
          <w:p w14:paraId="06DCB35C" w14:textId="15E3CFC2" w:rsidR="006A5340" w:rsidRPr="00AD047C" w:rsidRDefault="001D7040" w:rsidP="00993767">
            <w:pPr>
              <w:spacing w:line="240" w:lineRule="auto"/>
              <w:ind w:firstLine="0"/>
            </w:pPr>
            <w:r w:rsidRPr="001D7040">
              <w:rPr>
                <w:rFonts w:eastAsia="Calibri" w:cs="Calibri"/>
                <w:sz w:val="24"/>
                <w:szCs w:val="24"/>
              </w:rPr>
              <w:t>Kuljemme porukassamme tapahtumiin esimerkiksi kävellen tai julkisilla kulkuvälineillä.</w:t>
            </w:r>
            <w:r w:rsidRPr="001D7040">
              <w:rPr>
                <w:rFonts w:ascii="Arial" w:eastAsia="Calibri" w:hAnsi="Arial" w:cs="Arial"/>
                <w:sz w:val="24"/>
                <w:szCs w:val="24"/>
              </w:rPr>
              <w:t> </w:t>
            </w:r>
          </w:p>
        </w:tc>
        <w:tc>
          <w:tcPr>
            <w:tcW w:w="850" w:type="dxa"/>
          </w:tcPr>
          <w:p w14:paraId="5BD9935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76CDAE7" wp14:editId="7616759B">
                  <wp:extent cx="323850" cy="342900"/>
                  <wp:effectExtent l="0" t="0" r="0" b="0"/>
                  <wp:docPr id="11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F60596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6AAA328" wp14:editId="6B422C71">
                  <wp:extent cx="342000" cy="342000"/>
                  <wp:effectExtent l="0" t="0" r="1270" b="1270"/>
                  <wp:docPr id="12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D411FF0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FCF01" wp14:editId="47A53F31">
                  <wp:extent cx="342000" cy="342000"/>
                  <wp:effectExtent l="0" t="0" r="1270" b="1270"/>
                  <wp:docPr id="13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67308D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9760EDF" wp14:editId="31255336">
                  <wp:extent cx="342000" cy="342000"/>
                  <wp:effectExtent l="0" t="0" r="1270" b="1270"/>
                  <wp:docPr id="14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4A3BA5A4" w14:textId="77777777" w:rsidTr="00993767">
        <w:tc>
          <w:tcPr>
            <w:tcW w:w="6658" w:type="dxa"/>
            <w:vAlign w:val="center"/>
          </w:tcPr>
          <w:p w14:paraId="7135CFA9" w14:textId="2042ADD2" w:rsidR="006A5340" w:rsidRPr="00AD047C" w:rsidRDefault="00ED7060" w:rsidP="00993767">
            <w:pPr>
              <w:spacing w:line="240" w:lineRule="auto"/>
              <w:ind w:firstLine="0"/>
            </w:pPr>
            <w:r w:rsidRPr="00ED7060">
              <w:rPr>
                <w:rFonts w:eastAsia="Calibri" w:cs="Calibri"/>
                <w:sz w:val="24"/>
                <w:szCs w:val="24"/>
              </w:rPr>
              <w:t>Kun olemme yhdessä, vältämme paperin ja muiden asioiden tuhlaamista.</w:t>
            </w:r>
          </w:p>
        </w:tc>
        <w:tc>
          <w:tcPr>
            <w:tcW w:w="850" w:type="dxa"/>
          </w:tcPr>
          <w:p w14:paraId="386C6987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F5FC0E" wp14:editId="1AD3A331">
                  <wp:extent cx="323850" cy="342900"/>
                  <wp:effectExtent l="0" t="0" r="0" b="0"/>
                  <wp:docPr id="15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2191F8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4285D40" wp14:editId="5B8E40E8">
                  <wp:extent cx="342000" cy="342000"/>
                  <wp:effectExtent l="0" t="0" r="1270" b="1270"/>
                  <wp:docPr id="16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DA924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B5CEA41" wp14:editId="3693C7FC">
                  <wp:extent cx="342000" cy="342000"/>
                  <wp:effectExtent l="0" t="0" r="1270" b="1270"/>
                  <wp:docPr id="17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2B3FC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E6BD880" wp14:editId="6A5D8B0D">
                  <wp:extent cx="342000" cy="342000"/>
                  <wp:effectExtent l="0" t="0" r="1270" b="1270"/>
                  <wp:docPr id="1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6D6CD728" w:rsidR="00EE1DBA" w:rsidRDefault="00EE1DBA" w:rsidP="003D3949">
      <w:pPr>
        <w:ind w:firstLine="0"/>
      </w:pP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B599" w14:textId="77777777" w:rsidR="00FE7354" w:rsidRDefault="00FE7354" w:rsidP="003C12C2">
      <w:pPr>
        <w:spacing w:before="0" w:after="0" w:line="240" w:lineRule="auto"/>
      </w:pPr>
      <w:r>
        <w:separator/>
      </w:r>
    </w:p>
  </w:endnote>
  <w:endnote w:type="continuationSeparator" w:id="0">
    <w:p w14:paraId="7ACFCB7E" w14:textId="77777777" w:rsidR="00FE7354" w:rsidRDefault="00FE7354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8992" behindDoc="1" locked="0" layoutInCell="1" allowOverlap="1" wp14:anchorId="17A14DF1" wp14:editId="7F2850C2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872" behindDoc="1" locked="0" layoutInCell="1" allowOverlap="1" wp14:anchorId="6A6B2743" wp14:editId="408FE6A2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A504" w14:textId="77777777" w:rsidR="00FE7354" w:rsidRDefault="00FE7354" w:rsidP="003C12C2">
      <w:pPr>
        <w:spacing w:before="0" w:after="0" w:line="240" w:lineRule="auto"/>
      </w:pPr>
      <w:r>
        <w:separator/>
      </w:r>
    </w:p>
  </w:footnote>
  <w:footnote w:type="continuationSeparator" w:id="0">
    <w:p w14:paraId="229F6F56" w14:textId="77777777" w:rsidR="00FE7354" w:rsidRDefault="00FE7354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6B8F9A88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23F"/>
    <w:multiLevelType w:val="hybridMultilevel"/>
    <w:tmpl w:val="0546AF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1"/>
  </w:num>
  <w:num w:numId="2" w16cid:durableId="1892840238">
    <w:abstractNumId w:val="2"/>
  </w:num>
  <w:num w:numId="3" w16cid:durableId="159994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A07D5"/>
    <w:rsid w:val="000A4927"/>
    <w:rsid w:val="000B77D3"/>
    <w:rsid w:val="000D35F1"/>
    <w:rsid w:val="000E0461"/>
    <w:rsid w:val="000E2BDA"/>
    <w:rsid w:val="000E5E27"/>
    <w:rsid w:val="000E60C4"/>
    <w:rsid w:val="001016E1"/>
    <w:rsid w:val="001122FE"/>
    <w:rsid w:val="00152562"/>
    <w:rsid w:val="001526C9"/>
    <w:rsid w:val="00155442"/>
    <w:rsid w:val="00164D19"/>
    <w:rsid w:val="001820E6"/>
    <w:rsid w:val="00192899"/>
    <w:rsid w:val="001D7040"/>
    <w:rsid w:val="001F1D3E"/>
    <w:rsid w:val="002017D1"/>
    <w:rsid w:val="0020320E"/>
    <w:rsid w:val="00207CF0"/>
    <w:rsid w:val="0021416B"/>
    <w:rsid w:val="00214D83"/>
    <w:rsid w:val="00260589"/>
    <w:rsid w:val="00262FF8"/>
    <w:rsid w:val="002908DF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C4C84"/>
    <w:rsid w:val="003D3949"/>
    <w:rsid w:val="003E657D"/>
    <w:rsid w:val="003F0BE1"/>
    <w:rsid w:val="00401981"/>
    <w:rsid w:val="00415ED6"/>
    <w:rsid w:val="00440BC4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B1DFC"/>
    <w:rsid w:val="005B4D96"/>
    <w:rsid w:val="005B79D2"/>
    <w:rsid w:val="005D6917"/>
    <w:rsid w:val="005F1455"/>
    <w:rsid w:val="006155A5"/>
    <w:rsid w:val="00616BD3"/>
    <w:rsid w:val="006361A4"/>
    <w:rsid w:val="006401DA"/>
    <w:rsid w:val="00641715"/>
    <w:rsid w:val="00662CF7"/>
    <w:rsid w:val="00675DF2"/>
    <w:rsid w:val="0069174C"/>
    <w:rsid w:val="006A30F4"/>
    <w:rsid w:val="006A5340"/>
    <w:rsid w:val="006B3BF9"/>
    <w:rsid w:val="006B5ECB"/>
    <w:rsid w:val="006D0F1B"/>
    <w:rsid w:val="006D3F0E"/>
    <w:rsid w:val="006D5980"/>
    <w:rsid w:val="006E035F"/>
    <w:rsid w:val="006F6C47"/>
    <w:rsid w:val="007104E6"/>
    <w:rsid w:val="00731E39"/>
    <w:rsid w:val="00733BC3"/>
    <w:rsid w:val="00752242"/>
    <w:rsid w:val="00773E51"/>
    <w:rsid w:val="007A081A"/>
    <w:rsid w:val="007B06A5"/>
    <w:rsid w:val="007B4332"/>
    <w:rsid w:val="007C0641"/>
    <w:rsid w:val="007C7F8D"/>
    <w:rsid w:val="007D33F0"/>
    <w:rsid w:val="007F614E"/>
    <w:rsid w:val="00802024"/>
    <w:rsid w:val="00813A35"/>
    <w:rsid w:val="00817E61"/>
    <w:rsid w:val="00834806"/>
    <w:rsid w:val="00844C04"/>
    <w:rsid w:val="00846436"/>
    <w:rsid w:val="00851F8F"/>
    <w:rsid w:val="00891AD8"/>
    <w:rsid w:val="008F01C1"/>
    <w:rsid w:val="008F4185"/>
    <w:rsid w:val="009032B6"/>
    <w:rsid w:val="00921831"/>
    <w:rsid w:val="00937583"/>
    <w:rsid w:val="00966787"/>
    <w:rsid w:val="00975EBA"/>
    <w:rsid w:val="00984270"/>
    <w:rsid w:val="009865B2"/>
    <w:rsid w:val="009B12B1"/>
    <w:rsid w:val="009C499E"/>
    <w:rsid w:val="00A00836"/>
    <w:rsid w:val="00A026B8"/>
    <w:rsid w:val="00A03443"/>
    <w:rsid w:val="00A15529"/>
    <w:rsid w:val="00A15863"/>
    <w:rsid w:val="00A25C86"/>
    <w:rsid w:val="00A576BA"/>
    <w:rsid w:val="00A75019"/>
    <w:rsid w:val="00A82BA4"/>
    <w:rsid w:val="00A84BB7"/>
    <w:rsid w:val="00A84CBD"/>
    <w:rsid w:val="00A86C09"/>
    <w:rsid w:val="00A95D02"/>
    <w:rsid w:val="00A96F93"/>
    <w:rsid w:val="00AA1DAA"/>
    <w:rsid w:val="00AA2F07"/>
    <w:rsid w:val="00AD047C"/>
    <w:rsid w:val="00AE525B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C0618C"/>
    <w:rsid w:val="00C252CD"/>
    <w:rsid w:val="00C50823"/>
    <w:rsid w:val="00C50A70"/>
    <w:rsid w:val="00C54D6E"/>
    <w:rsid w:val="00C60317"/>
    <w:rsid w:val="00C8062A"/>
    <w:rsid w:val="00C932D5"/>
    <w:rsid w:val="00CA406A"/>
    <w:rsid w:val="00CD5FC2"/>
    <w:rsid w:val="00CD73D2"/>
    <w:rsid w:val="00CE3ABD"/>
    <w:rsid w:val="00CF7987"/>
    <w:rsid w:val="00D529A5"/>
    <w:rsid w:val="00D63C0F"/>
    <w:rsid w:val="00D6525E"/>
    <w:rsid w:val="00D835B0"/>
    <w:rsid w:val="00DC7A59"/>
    <w:rsid w:val="00DF15B4"/>
    <w:rsid w:val="00E05099"/>
    <w:rsid w:val="00E06417"/>
    <w:rsid w:val="00E218EF"/>
    <w:rsid w:val="00E21D52"/>
    <w:rsid w:val="00E54959"/>
    <w:rsid w:val="00E70D72"/>
    <w:rsid w:val="00E77F51"/>
    <w:rsid w:val="00E86B14"/>
    <w:rsid w:val="00EB0977"/>
    <w:rsid w:val="00EB1540"/>
    <w:rsid w:val="00EC72E2"/>
    <w:rsid w:val="00ED7060"/>
    <w:rsid w:val="00EE1DBA"/>
    <w:rsid w:val="00EE490F"/>
    <w:rsid w:val="00EF0D8B"/>
    <w:rsid w:val="00F16DC0"/>
    <w:rsid w:val="00F26557"/>
    <w:rsid w:val="00F31D41"/>
    <w:rsid w:val="00F47565"/>
    <w:rsid w:val="00F52B7D"/>
    <w:rsid w:val="00F56D23"/>
    <w:rsid w:val="00F60BD3"/>
    <w:rsid w:val="00F60D16"/>
    <w:rsid w:val="00F646EC"/>
    <w:rsid w:val="00F70C79"/>
    <w:rsid w:val="00F72C3C"/>
    <w:rsid w:val="00F77C39"/>
    <w:rsid w:val="00FA2C17"/>
    <w:rsid w:val="00FB3313"/>
    <w:rsid w:val="00FC1521"/>
    <w:rsid w:val="00FE4182"/>
    <w:rsid w:val="00FE7354"/>
    <w:rsid w:val="196B4F63"/>
    <w:rsid w:val="36AE0CC9"/>
    <w:rsid w:val="36B4F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  <w15:docId w15:val="{934DAE80-1598-433B-B58F-F8EE712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0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93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93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9" ma:contentTypeDescription="Luo uusi asiakirja." ma:contentTypeScope="" ma:versionID="575ca2ff60fda601115005103123daad">
  <xsd:schema xmlns:xsd="http://www.w3.org/2001/XMLSchema" xmlns:xs="http://www.w3.org/2001/XMLSchema" xmlns:p="http://schemas.microsoft.com/office/2006/metadata/properties" xmlns:ns2="c493ea24-c44e-4207-ab87-0c4a8c6c2ec7" targetNamespace="http://schemas.microsoft.com/office/2006/metadata/properties" ma:root="true" ma:fieldsID="6fdb076e77f7a94b22eddebf70fb5000" ns2:_="">
    <xsd:import namespace="c493ea24-c44e-4207-ab87-0c4a8c6c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4A5AE-FBBB-449A-9553-1887FF19A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FF1C7-CDAC-4F24-88D3-BAD6FF04D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973DE-41A6-48AA-A77E-F084A414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1290</Characters>
  <Application>Microsoft Office Word</Application>
  <DocSecurity>0</DocSecurity>
  <Lines>10</Lines>
  <Paragraphs>2</Paragraphs>
  <ScaleCrop>false</ScaleCrop>
  <Company>Osaamiskeskus Kentauri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>Osaamiskeskus Kentaurin julkaisu X.</dc:subject>
  <dc:creator>Toimittaja</dc:creator>
  <cp:keywords>Osaamismerkit</cp:keywords>
  <dc:description/>
  <cp:lastModifiedBy>Elisa Rasinkangas</cp:lastModifiedBy>
  <cp:revision>9</cp:revision>
  <dcterms:created xsi:type="dcterms:W3CDTF">2023-02-13T11:54:00Z</dcterms:created>
  <dcterms:modified xsi:type="dcterms:W3CDTF">2023-02-13T13:07:00Z</dcterms:modified>
  <cp:category>Osaamisen tunnistaminen ja tunnustaminen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